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Poppins" w:cs="Poppins" w:eastAsia="Poppins" w:hAnsi="Poppins"/>
          <w:b w:val="1"/>
          <w:bCs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8"/>
          <w:szCs w:val="28"/>
          <w:rtl w:val="0"/>
        </w:rPr>
        <w:t xml:space="preserve">Hotel Xcaret Arte inaugura dos exposiciones que muestran parte del  patrimonio cultural mexicano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240" w:lineRule="auto"/>
        <w:ind w:left="720" w:right="-182.5984251968498" w:hanging="360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“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¡No se mueva, joven!: Retratos de una época”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 en colaboración con  Arte y Cultura del Centro Ricardo B. Salinas Pliego,  presenta reproducciones fotográficas de una selección del estudio Cruces y Campa y los Hermanos Valleto.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40" w:lineRule="auto"/>
        <w:ind w:left="720" w:right="-182.5984251968498" w:hanging="360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“Seres Méxicos: Cuerpo, Máscara y Espíritu”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reúne 32 piezas: 16 vestuarios y 16 máscaras pertenecientes a la colección privada del arquitecto </w:t>
      </w:r>
      <w:r w:rsidDel="00000000" w:rsidR="00000000" w:rsidRPr="00000000">
        <w:rPr>
          <w:rFonts w:ascii="Poppins" w:cs="Poppins" w:eastAsia="Poppins" w:hAnsi="Poppins"/>
          <w:b w:val="1"/>
          <w:bCs w:val="1"/>
          <w:i w:val="1"/>
          <w:iCs w:val="1"/>
          <w:rtl w:val="0"/>
        </w:rPr>
        <w:t xml:space="preserve">Miguel Quintana Pali.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720" w:firstLine="0"/>
        <w:jc w:val="center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720" w:firstLine="0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2324270" cy="3509963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270" cy="3509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i w:val="1"/>
          <w:iCs w:val="1"/>
        </w:rPr>
        <w:drawing>
          <wp:inline distB="114300" distT="114300" distL="114300" distR="114300">
            <wp:extent cx="2308566" cy="3509963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566" cy="3509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Hotel Xcaret Arte, reconocido por integrar naturaleza, arte y gastronomía de autor en su propuesta, presenta dos nuevas exposiciones como parte del  programa de exposiciones temporales.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¡No se mueva, joven!: Retratos de una época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y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Seres Méxicos: Cuerpo, Máscara y Espíritu.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La primera muestra reúne obras del acervo fotográfico de Arte y Cultura del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Centro Ricardo B. Salinas Pliego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mientras que la segunda pertenece a la colección particular del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arquitecto Miguel Quintana Pali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y se exhibe por primera vez al público.</w:t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before="280" w:line="240" w:lineRule="auto"/>
        <w:jc w:val="both"/>
        <w:rPr>
          <w:rFonts w:ascii="Poppins" w:cs="Poppins" w:eastAsia="Poppins" w:hAnsi="Poppins"/>
          <w:b w:val="1"/>
          <w:bCs w:val="1"/>
          <w:color w:val="000000"/>
          <w:sz w:val="22"/>
          <w:szCs w:val="22"/>
        </w:rPr>
      </w:pPr>
      <w:bookmarkStart w:colFirst="0" w:colLast="0" w:name="_mjw6rsy2ud2k" w:id="0"/>
      <w:bookmarkEnd w:id="0"/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2"/>
          <w:szCs w:val="22"/>
          <w:rtl w:val="0"/>
        </w:rPr>
        <w:t xml:space="preserve">¡No se mueva, joven!: Retratos de una época</w:t>
      </w:r>
    </w:p>
    <w:p w:rsidR="00000000" w:rsidDel="00000000" w:rsidP="00000000" w:rsidRDefault="00000000" w:rsidRPr="00000000" w14:paraId="00000009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La exposición reside en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el Jardín del Arte, espacio en el que  los huéspedes pueden contemplar la curaduría de distintas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cartes de visit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é  que revelan quiénes fuimos y cómo quisimos ser vistos. El título de la muestra hace referencia a la instrucción habitual de los fotógrafos del siglo XIX: ¡No se mueva, joven! cuando una imagen podía tardar varios minutos en capturarse.</w:t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La muestra está integrada por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42 fotografías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inspiradas en las </w:t>
      </w: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cartes de visite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pequeñas imágenes de 6 x 9 cm que se popularizaron en la década de 1860 y que permitían compartir retratos con familiares y conocidos.</w:t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La muestra se divide en dos salas o ejes curatoriales, las primeras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20 imágenes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pertenecen al estudio de los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Hermanos Valleto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reconocidos por retratar figuras políticas, artistas y familias pertenecientes a la clase aristócrata. En la segunda parte del recorrido se presentan 22 imágenes más que  corresponden al estudio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Cruces y Campa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reconocidos por retratar  usos,  costumbres y actividades tanto populares como cotidianas del pueblo mexicano con  escenografías y fondos pintados a las que se denominan: tipos populares. Estas imágenes de personas vestidas según sus oficios ayudaron a proyectar una representación visual de México dentro y fuera del país.</w:t>
      </w:r>
    </w:p>
    <w:p w:rsidR="00000000" w:rsidDel="00000000" w:rsidP="00000000" w:rsidRDefault="00000000" w:rsidRPr="00000000" w14:paraId="0000000C">
      <w:pPr>
        <w:spacing w:after="240" w:before="240" w:line="240" w:lineRule="auto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700713" cy="3799547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3799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before="280" w:line="240" w:lineRule="auto"/>
        <w:jc w:val="both"/>
        <w:rPr>
          <w:rFonts w:ascii="Poppins" w:cs="Poppins" w:eastAsia="Poppins" w:hAnsi="Poppins"/>
          <w:b w:val="1"/>
          <w:bCs w:val="1"/>
          <w:color w:val="000000"/>
          <w:sz w:val="22"/>
          <w:szCs w:val="22"/>
        </w:rPr>
      </w:pPr>
      <w:bookmarkStart w:colFirst="0" w:colLast="0" w:name="_2rx0faldg0pz" w:id="1"/>
      <w:bookmarkEnd w:id="1"/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2"/>
          <w:szCs w:val="22"/>
          <w:rtl w:val="0"/>
        </w:rPr>
        <w:t xml:space="preserve">Seres Méxicos :  Cuerpo, Máscara y Espíritu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="240" w:lineRule="auto"/>
        <w:jc w:val="both"/>
        <w:rPr>
          <w:rFonts w:ascii="Poppins" w:cs="Poppins" w:eastAsia="Poppins" w:hAnsi="Poppins"/>
        </w:rPr>
      </w:pPr>
      <w:bookmarkStart w:colFirst="0" w:colLast="0" w:name="_jgniroxe7ryq" w:id="2"/>
      <w:bookmarkEnd w:id="2"/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Ubicada en el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2"/>
          <w:szCs w:val="22"/>
          <w:rtl w:val="0"/>
        </w:rPr>
        <w:t xml:space="preserve">pasillo del arte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,  esta muestra celebra  la creatividad, la espiritualidad y la energía simbólica detrás de los vestuarios de danza ritual. Las piezas son parte de la colección personal del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2"/>
          <w:szCs w:val="22"/>
          <w:rtl w:val="0"/>
        </w:rPr>
        <w:t xml:space="preserve">arquitecto Miguel Quintana Pali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 y son presentadas por primera vez al público. La exposición reúne </w:t>
      </w:r>
      <w:r w:rsidDel="00000000" w:rsidR="00000000" w:rsidRPr="00000000">
        <w:rPr>
          <w:rFonts w:ascii="Poppins" w:cs="Poppins" w:eastAsia="Poppins" w:hAnsi="Poppins"/>
          <w:b w:val="1"/>
          <w:bCs w:val="1"/>
          <w:color w:val="000000"/>
          <w:sz w:val="22"/>
          <w:szCs w:val="22"/>
          <w:rtl w:val="0"/>
        </w:rPr>
        <w:t xml:space="preserve">16 vestuarios confeccionados en tela de manta y 16 máscaras talladas en madera pintadas a mano</w:t>
      </w:r>
      <w:r w:rsidDel="00000000" w:rsidR="00000000" w:rsidRPr="00000000">
        <w:rPr>
          <w:rFonts w:ascii="Poppins" w:cs="Poppins" w:eastAsia="Poppins" w:hAnsi="Poppins"/>
          <w:color w:val="000000"/>
          <w:sz w:val="22"/>
          <w:szCs w:val="22"/>
          <w:rtl w:val="0"/>
        </w:rPr>
        <w:t xml:space="preserve">, diseñadas en diálogo directo entre traje y rostro.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240" w:lineRule="auto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731200" cy="3822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Los vestuarios, cuyos orígenes se remontan a tradiciones que pueden rastrearse hasta la era prehispánica, representan impulsos, adversidades, deseos y la dualidad humana–animal del danzante no portador del traje. Cada uno de los 16 personajes está identificado según su significado simbólico, desde el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Ave solar bicéfala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mensajera del amanecer y el ocaso, hasta el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Lagarto o señor de la tierra húmeda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figura asociada con la permanencia ancestral y el inframundo.</w:t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Ambas exhibiciones forman parte del programa de exposiciones temporales de Hotel Xcaret Arte y pueden ser visitadas por los huéspedes hasta el próximo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22 de abril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.  Por medio de estas muestras el hotel reafirma su compromiso por integrar el arte a la vida cotidiana de sus visitantes, con la intención de preservar y compartir nuestra identidad como mexicanos. </w:t>
      </w:r>
    </w:p>
    <w:p w:rsidR="00000000" w:rsidDel="00000000" w:rsidP="00000000" w:rsidRDefault="00000000" w:rsidRPr="00000000" w14:paraId="00000012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Del mismo modo  los visitantes pueden sumarse a distintos talleres creativos, e interactuar con espacios dedicados a distintas disciplinas artísticas inspiradas en la riqueza cultural de México.</w:t>
      </w:r>
    </w:p>
    <w:p w:rsidR="00000000" w:rsidDel="00000000" w:rsidP="00000000" w:rsidRDefault="00000000" w:rsidRPr="00000000" w14:paraId="00000013">
      <w:pPr>
        <w:spacing w:after="240" w:before="240" w:line="240" w:lineRule="auto"/>
        <w:jc w:val="both"/>
        <w:rPr>
          <w:rFonts w:ascii="Poppins" w:cs="Poppins" w:eastAsia="Poppins" w:hAnsi="Poppins"/>
          <w:sz w:val="20"/>
          <w:szCs w:val="20"/>
        </w:rPr>
      </w:pPr>
      <w:hyperlink r:id="rId10">
        <w:r w:rsidDel="00000000" w:rsidR="00000000" w:rsidRPr="00000000">
          <w:rPr>
            <w:rFonts w:ascii="Poppins" w:cs="Poppins" w:eastAsia="Poppins" w:hAnsi="Poppins"/>
            <w:color w:val="1155cc"/>
            <w:sz w:val="20"/>
            <w:szCs w:val="20"/>
            <w:u w:val="single"/>
            <w:rtl w:val="0"/>
          </w:rPr>
          <w:t xml:space="preserve">Descarga imágenes aquí.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Poppins" w:cs="Poppins" w:eastAsia="Poppins" w:hAnsi="Poppins"/>
          <w:b w:val="1"/>
          <w:bCs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0"/>
          <w:szCs w:val="20"/>
          <w:rtl w:val="0"/>
        </w:rPr>
        <w:t xml:space="preserve">Acerca de Grupo Xcaret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Poppins" w:cs="Poppins" w:eastAsia="Poppins" w:hAnsi="Poppins"/>
          <w:sz w:val="16"/>
          <w:szCs w:val="16"/>
        </w:rPr>
      </w:pPr>
      <w:r w:rsidDel="00000000" w:rsidR="00000000" w:rsidRPr="00000000">
        <w:rPr>
          <w:rFonts w:ascii="Poppins" w:cs="Poppins" w:eastAsia="Poppins" w:hAnsi="Poppins"/>
          <w:sz w:val="16"/>
          <w:szCs w:val="16"/>
          <w:rtl w:val="0"/>
        </w:rPr>
        <w:t xml:space="preserve">Grupo Xcaret es una empresa 100% mexicana, con más de 30 años ofreciendo experiencias únicas e inolvidables, inspiradas en el respeto por la naturaleza, la cultura y amor por México. Actualmente, Grupo Xcaret cuenta con diferentes unidades de negocio: 1) Parques, operando los más emblemáticos de Cancún y la Riviera Maya, como Parque Xcaret, Xel-Há, Xplor, Xplor Fuego, Xoximilco y Xenses; 2) Hoteles, con el concepto All-Fun Inclusive®, que inició en 2017 con Hotel Xcaret México, posteriormente Hotel Xcaret Arte y La Casa de la Playa; 3) Tours, que ofrecen recorridos culturales y de naturaleza a destinos como Chichén Itzá y Tulum, además del tour Xenotes; y 4) Xcaret Xailing, su unidad de conectividad marítima, que brinda traslados en ferry de Cancún a Isla Mujeres y de Playa del Carmen a Cozumel, así como experiencias en catamarán y yates. En 2026, Xcaret es reconocido por Travel + Leisure como Destino del Año, consolidando más de tres décadas de evolución como uno de los destinos turísticos más emblemáticos de México.</w:t>
      </w:r>
    </w:p>
    <w:p w:rsidR="00000000" w:rsidDel="00000000" w:rsidP="00000000" w:rsidRDefault="00000000" w:rsidRPr="00000000" w14:paraId="00000016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drive.google.com/drive/folders/1HMGVXjjaLv4Q5SDTq66LLDXyf3kEMLz5?usp=sharing" TargetMode="Externa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